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Default="0098797F" w:rsidP="0098797F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ОБЩИНСКА ИЗБИРАТЕЛНА КОМИСИЯ-ВЕТРИНО</w:t>
      </w:r>
    </w:p>
    <w:p w:rsidR="0098797F" w:rsidRDefault="00B1068B" w:rsidP="0098797F">
      <w:pPr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rect id="_x0000_i1025" style="width:406.8pt;height:1.5pt" o:hrpct="0" o:hralign="center" o:hrstd="t" o:hr="t" fillcolor="#a0a0a0" stroked="f"/>
        </w:pict>
      </w:r>
    </w:p>
    <w:p w:rsidR="0098797F" w:rsidRDefault="00B1068B" w:rsidP="0098797F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РЕШЕНИЕ</w:t>
      </w:r>
      <w:r>
        <w:rPr>
          <w:rFonts w:ascii="Verdana" w:hAnsi="Verdana"/>
          <w:color w:val="000000"/>
          <w:sz w:val="20"/>
          <w:szCs w:val="20"/>
        </w:rPr>
        <w:br/>
      </w:r>
      <w:bookmarkStart w:id="0" w:name="_GoBack"/>
      <w:r>
        <w:rPr>
          <w:rFonts w:ascii="Verdana" w:hAnsi="Verdana"/>
          <w:color w:val="000000"/>
          <w:sz w:val="20"/>
          <w:szCs w:val="20"/>
        </w:rPr>
        <w:t>№</w:t>
      </w:r>
      <w:bookmarkEnd w:id="0"/>
      <w:r>
        <w:rPr>
          <w:rFonts w:ascii="Verdana" w:hAnsi="Verdana"/>
          <w:color w:val="000000"/>
          <w:sz w:val="20"/>
          <w:szCs w:val="20"/>
        </w:rPr>
        <w:t xml:space="preserve"> 1-09.09.2023 г.</w:t>
      </w:r>
    </w:p>
    <w:p w:rsidR="0098797F" w:rsidRDefault="0098797F" w:rsidP="0098797F">
      <w:pPr>
        <w:shd w:val="clear" w:color="auto" w:fill="FEFEFE"/>
        <w:spacing w:before="100" w:beforeAutospacing="1" w:after="100" w:afterAutospacing="1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ОТНОСНО: Определяне  на помещение за провеждане на заседания и работа  на ОИК-Ветрино   в изборите за об</w:t>
      </w:r>
      <w:r w:rsidR="00B1068B">
        <w:rPr>
          <w:rFonts w:ascii="Verdana" w:hAnsi="Verdana"/>
          <w:color w:val="000000"/>
          <w:sz w:val="17"/>
          <w:szCs w:val="17"/>
        </w:rPr>
        <w:t>щински съветници и кметове на 29 октомври 2023</w:t>
      </w:r>
      <w:r>
        <w:rPr>
          <w:rFonts w:ascii="Verdana" w:hAnsi="Verdana"/>
          <w:color w:val="000000"/>
          <w:sz w:val="17"/>
          <w:szCs w:val="17"/>
        </w:rPr>
        <w:t xml:space="preserve"> година.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                               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основание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чл.87 ал.1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т.1  </w:t>
      </w:r>
      <w:proofErr w:type="spellStart"/>
      <w:r>
        <w:rPr>
          <w:rFonts w:ascii="Verdana" w:hAnsi="Verdana"/>
          <w:color w:val="000000"/>
          <w:sz w:val="17"/>
          <w:szCs w:val="17"/>
        </w:rPr>
        <w:t>от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Изборния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кодекс</w:t>
      </w:r>
      <w:proofErr w:type="spellEnd"/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ОБЩИНСКА </w:t>
      </w:r>
      <w:proofErr w:type="gramStart"/>
      <w:r>
        <w:rPr>
          <w:rFonts w:ascii="Verdana" w:hAnsi="Verdana"/>
          <w:color w:val="000000"/>
          <w:sz w:val="17"/>
          <w:szCs w:val="17"/>
        </w:rPr>
        <w:t>ИЗБИРАТЕЛНА  КОМИСИЯ</w:t>
      </w:r>
      <w:proofErr w:type="gramEnd"/>
      <w:r>
        <w:rPr>
          <w:rFonts w:ascii="Verdana" w:hAnsi="Verdana"/>
          <w:color w:val="000000"/>
          <w:sz w:val="17"/>
          <w:szCs w:val="17"/>
        </w:rPr>
        <w:t>-ВЕТРИНО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Р Е Ш И: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I.Помещението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за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работа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и </w:t>
      </w:r>
      <w:proofErr w:type="spellStart"/>
      <w:r w:rsidR="00B1068B">
        <w:rPr>
          <w:rStyle w:val="a4"/>
          <w:rFonts w:ascii="Verdana" w:hAnsi="Verdana"/>
          <w:color w:val="000000"/>
          <w:sz w:val="17"/>
          <w:szCs w:val="17"/>
        </w:rPr>
        <w:t>заседания</w:t>
      </w:r>
      <w:proofErr w:type="spellEnd"/>
      <w:r w:rsidR="00B1068B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B1068B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B1068B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B1068B">
        <w:rPr>
          <w:rStyle w:val="a4"/>
          <w:rFonts w:ascii="Verdana" w:hAnsi="Verdana"/>
          <w:color w:val="000000"/>
          <w:sz w:val="17"/>
          <w:szCs w:val="17"/>
        </w:rPr>
        <w:t>комисията</w:t>
      </w:r>
      <w:proofErr w:type="spellEnd"/>
      <w:r w:rsidR="00B1068B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gramStart"/>
      <w:r w:rsidR="00B1068B">
        <w:rPr>
          <w:rStyle w:val="a4"/>
          <w:rFonts w:ascii="Verdana" w:hAnsi="Verdana"/>
          <w:color w:val="000000"/>
          <w:sz w:val="17"/>
          <w:szCs w:val="17"/>
        </w:rPr>
        <w:t>е </w:t>
      </w:r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заседателна</w:t>
      </w:r>
      <w:proofErr w:type="spellEnd"/>
      <w:r w:rsidR="00B1068B">
        <w:rPr>
          <w:rStyle w:val="a4"/>
          <w:rFonts w:ascii="Verdana" w:hAnsi="Verdana"/>
          <w:color w:val="000000"/>
          <w:sz w:val="17"/>
          <w:szCs w:val="17"/>
          <w:lang w:val="bg-BG"/>
        </w:rPr>
        <w:t>та</w:t>
      </w:r>
      <w:proofErr w:type="gramEnd"/>
      <w:r w:rsidR="00B1068B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B1068B">
        <w:rPr>
          <w:rStyle w:val="a4"/>
          <w:rFonts w:ascii="Verdana" w:hAnsi="Verdana"/>
          <w:color w:val="000000"/>
          <w:sz w:val="17"/>
          <w:szCs w:val="17"/>
        </w:rPr>
        <w:t>зала</w:t>
      </w:r>
      <w:proofErr w:type="spellEnd"/>
      <w:r w:rsidR="00B1068B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B1068B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B1068B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B1068B">
        <w:rPr>
          <w:rStyle w:val="a4"/>
          <w:rFonts w:ascii="Verdana" w:hAnsi="Verdana"/>
          <w:color w:val="000000"/>
          <w:sz w:val="17"/>
          <w:szCs w:val="17"/>
        </w:rPr>
        <w:t>втория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етаж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 в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сградата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община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Ветрино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ул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>.”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Г.С.Раковски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>” №2</w:t>
      </w:r>
      <w:r w:rsidR="00A72E74">
        <w:rPr>
          <w:rStyle w:val="a4"/>
          <w:rFonts w:ascii="Verdana" w:hAnsi="Verdana"/>
          <w:color w:val="000000"/>
          <w:sz w:val="17"/>
          <w:szCs w:val="17"/>
          <w:lang w:val="bg-BG"/>
        </w:rPr>
        <w:t>4</w:t>
      </w:r>
      <w:r>
        <w:rPr>
          <w:rStyle w:val="a4"/>
          <w:rFonts w:ascii="Verdana" w:hAnsi="Verdana"/>
          <w:color w:val="000000"/>
          <w:sz w:val="17"/>
          <w:szCs w:val="17"/>
        </w:rPr>
        <w:t xml:space="preserve"> .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ПРЕДСЕДАТЕЛ: </w:t>
      </w:r>
    </w:p>
    <w:p w:rsidR="0098797F" w:rsidRPr="00B1068B" w:rsidRDefault="00B1068B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  <w:lang w:val="bg-BG"/>
        </w:rPr>
      </w:pPr>
      <w:r>
        <w:rPr>
          <w:rFonts w:ascii="Verdana" w:hAnsi="Verdana"/>
          <w:color w:val="000000"/>
          <w:sz w:val="17"/>
          <w:szCs w:val="17"/>
          <w:lang w:val="bg-BG"/>
        </w:rPr>
        <w:t>Георги Андреев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СЕКРЕТАР: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Назлъ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Шериф</w:t>
      </w:r>
      <w:proofErr w:type="spellEnd"/>
    </w:p>
    <w:p w:rsidR="008F7486" w:rsidRPr="00274DC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74DC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161AE9"/>
    <w:rsid w:val="001B21FA"/>
    <w:rsid w:val="00274DC3"/>
    <w:rsid w:val="00296D81"/>
    <w:rsid w:val="00337EDC"/>
    <w:rsid w:val="00375BB3"/>
    <w:rsid w:val="004428F1"/>
    <w:rsid w:val="004904AA"/>
    <w:rsid w:val="00596EDE"/>
    <w:rsid w:val="005D473E"/>
    <w:rsid w:val="007E0FD8"/>
    <w:rsid w:val="008F7486"/>
    <w:rsid w:val="0098797F"/>
    <w:rsid w:val="00990194"/>
    <w:rsid w:val="00A1340E"/>
    <w:rsid w:val="00A72E74"/>
    <w:rsid w:val="00B1068B"/>
    <w:rsid w:val="00C739F0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2290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1104-A85B-4AD4-AE8D-5C5FE0B8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18</cp:revision>
  <dcterms:created xsi:type="dcterms:W3CDTF">2017-03-31T18:13:00Z</dcterms:created>
  <dcterms:modified xsi:type="dcterms:W3CDTF">2023-09-09T06:53:00Z</dcterms:modified>
</cp:coreProperties>
</file>