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C" w:rsidRPr="006876DC" w:rsidRDefault="00B36C0C" w:rsidP="00B36C0C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B36C0C" w:rsidRPr="00400E83" w:rsidRDefault="00B36C0C" w:rsidP="00B36C0C">
      <w:pPr>
        <w:pStyle w:val="1"/>
        <w:shd w:val="clear" w:color="auto" w:fill="FEFEFE"/>
        <w:spacing w:line="270" w:lineRule="atLeast"/>
        <w:jc w:val="center"/>
        <w:rPr>
          <w:color w:val="000000"/>
          <w:sz w:val="26"/>
          <w:szCs w:val="26"/>
        </w:rPr>
      </w:pPr>
      <w:r w:rsidRPr="00400E83">
        <w:rPr>
          <w:color w:val="000000"/>
          <w:sz w:val="26"/>
          <w:szCs w:val="26"/>
        </w:rPr>
        <w:t>ОБЩИНСКА ИЗБИРАТЕЛНА КОМИСИЯ-ВЕТРИНО</w:t>
      </w:r>
    </w:p>
    <w:p w:rsidR="00242CA1" w:rsidRDefault="005C586E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406.8pt;height:1.5pt" o:hrpct="0" o:hralign="center" o:hrstd="t" o:hr="t" fillcolor="#aca899" stroked="f"/>
        </w:pict>
      </w:r>
    </w:p>
    <w:p w:rsidR="00242CA1" w:rsidRDefault="00242CA1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</w:p>
    <w:p w:rsidR="007B6C1C" w:rsidRDefault="007B6C1C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  <w:r>
        <w:rPr>
          <w:sz w:val="26"/>
          <w:szCs w:val="26"/>
        </w:rPr>
        <w:br/>
        <w:t>№</w:t>
      </w:r>
      <w:r w:rsidR="00046488">
        <w:rPr>
          <w:sz w:val="26"/>
          <w:szCs w:val="26"/>
        </w:rPr>
        <w:t>92</w:t>
      </w:r>
      <w:r>
        <w:rPr>
          <w:sz w:val="26"/>
          <w:szCs w:val="26"/>
        </w:rPr>
        <w:t xml:space="preserve">  </w:t>
      </w:r>
    </w:p>
    <w:p w:rsidR="00B36C0C" w:rsidRPr="00400E83" w:rsidRDefault="00927565" w:rsidP="00B36C0C">
      <w:pPr>
        <w:shd w:val="clear" w:color="auto" w:fill="FEFEFE"/>
        <w:spacing w:line="27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Ветрино </w:t>
      </w:r>
      <w:r w:rsidR="007B6C1C">
        <w:rPr>
          <w:sz w:val="26"/>
          <w:szCs w:val="26"/>
        </w:rPr>
        <w:t>28.10</w:t>
      </w:r>
      <w:r w:rsidR="00B36C0C" w:rsidRPr="00400E83">
        <w:rPr>
          <w:sz w:val="26"/>
          <w:szCs w:val="26"/>
        </w:rPr>
        <w:t>.2019  г.</w:t>
      </w: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B36C0C" w:rsidRPr="00400E83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927565" w:rsidRPr="00242CA1" w:rsidRDefault="00B36C0C" w:rsidP="0092756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  <w:shd w:val="clear" w:color="auto" w:fill="FFFFFF"/>
        </w:rPr>
      </w:pPr>
      <w:r w:rsidRPr="00242CA1">
        <w:rPr>
          <w:color w:val="333333"/>
          <w:sz w:val="26"/>
          <w:szCs w:val="26"/>
        </w:rPr>
        <w:t xml:space="preserve">ОТНОСНО: </w:t>
      </w:r>
      <w:r w:rsidR="00927565" w:rsidRPr="00242CA1">
        <w:rPr>
          <w:color w:val="333333"/>
          <w:sz w:val="26"/>
          <w:szCs w:val="26"/>
          <w:shd w:val="clear" w:color="auto" w:fill="FFFFFF"/>
        </w:rPr>
        <w:t>утвърждаване образците на бюлетините за кметове в  община Ветрино за ІІ тур.</w:t>
      </w:r>
    </w:p>
    <w:p w:rsidR="00B36C0C" w:rsidRPr="00242CA1" w:rsidRDefault="00B36C0C" w:rsidP="0092756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242CA1">
        <w:rPr>
          <w:color w:val="333333"/>
          <w:sz w:val="26"/>
          <w:szCs w:val="26"/>
        </w:rPr>
        <w:t> </w:t>
      </w:r>
      <w:r w:rsidR="00400E83" w:rsidRPr="00242CA1">
        <w:rPr>
          <w:color w:val="333333"/>
          <w:sz w:val="26"/>
          <w:szCs w:val="26"/>
        </w:rPr>
        <w:tab/>
      </w:r>
      <w:r w:rsidR="00C438C4" w:rsidRPr="00242CA1">
        <w:rPr>
          <w:color w:val="333333"/>
          <w:sz w:val="26"/>
          <w:szCs w:val="26"/>
          <w:shd w:val="clear" w:color="auto" w:fill="FFFFFF"/>
        </w:rPr>
        <w:t xml:space="preserve">На основание чл. 87, ал.1, т.9 във връзка с чл.422 от ИК, Решение – 993 от 07.09. 2019 г. на ЦИК, </w:t>
      </w:r>
      <w:r w:rsidRPr="00242CA1">
        <w:rPr>
          <w:color w:val="333333"/>
          <w:sz w:val="26"/>
          <w:szCs w:val="26"/>
          <w:shd w:val="clear" w:color="auto" w:fill="FFFFFF"/>
        </w:rPr>
        <w:t>Общинската избирателна комисия-Ветрино</w:t>
      </w:r>
    </w:p>
    <w:p w:rsidR="00B36C0C" w:rsidRPr="00242CA1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242CA1">
        <w:rPr>
          <w:color w:val="333333"/>
          <w:sz w:val="26"/>
          <w:szCs w:val="26"/>
        </w:rPr>
        <w:t> </w:t>
      </w:r>
    </w:p>
    <w:p w:rsidR="00B36C0C" w:rsidRPr="00242CA1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242CA1">
        <w:rPr>
          <w:rStyle w:val="a4"/>
          <w:color w:val="333333"/>
          <w:sz w:val="26"/>
          <w:szCs w:val="26"/>
          <w:u w:val="single"/>
        </w:rPr>
        <w:t>РЕШИ:</w:t>
      </w:r>
    </w:p>
    <w:p w:rsidR="00B36C0C" w:rsidRPr="00242CA1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242CA1">
        <w:rPr>
          <w:color w:val="333333"/>
          <w:sz w:val="26"/>
          <w:szCs w:val="26"/>
        </w:rPr>
        <w:t> </w:t>
      </w:r>
    </w:p>
    <w:p w:rsidR="00B36C0C" w:rsidRPr="00242CA1" w:rsidRDefault="00927565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242CA1">
        <w:rPr>
          <w:color w:val="333333"/>
          <w:sz w:val="26"/>
          <w:szCs w:val="26"/>
          <w:shd w:val="clear" w:color="auto" w:fill="FFFFFF"/>
        </w:rPr>
        <w:t>Утвърждава образец на</w:t>
      </w:r>
      <w:r w:rsidR="00242CA1">
        <w:rPr>
          <w:color w:val="333333"/>
          <w:sz w:val="26"/>
          <w:szCs w:val="26"/>
          <w:shd w:val="clear" w:color="auto" w:fill="FFFFFF"/>
        </w:rPr>
        <w:t xml:space="preserve"> бюлетина </w:t>
      </w:r>
      <w:r w:rsidRPr="00242CA1">
        <w:rPr>
          <w:color w:val="333333"/>
          <w:sz w:val="26"/>
          <w:szCs w:val="26"/>
          <w:shd w:val="clear" w:color="auto" w:fill="FFFFFF"/>
        </w:rPr>
        <w:t xml:space="preserve"> з</w:t>
      </w:r>
      <w:r w:rsidR="00242CA1" w:rsidRPr="00242CA1">
        <w:rPr>
          <w:color w:val="333333"/>
          <w:sz w:val="26"/>
          <w:szCs w:val="26"/>
          <w:shd w:val="clear" w:color="auto" w:fill="FFFFFF"/>
        </w:rPr>
        <w:t xml:space="preserve">а кмет на кметство Неофит Рилски </w:t>
      </w:r>
      <w:r w:rsidRPr="00242CA1">
        <w:rPr>
          <w:color w:val="333333"/>
          <w:sz w:val="26"/>
          <w:szCs w:val="26"/>
          <w:shd w:val="clear" w:color="auto" w:fill="FFFFFF"/>
        </w:rPr>
        <w:t>, съгласно приложение.</w:t>
      </w:r>
      <w:r w:rsidR="00B36C0C" w:rsidRPr="00242CA1">
        <w:rPr>
          <w:color w:val="333333"/>
          <w:sz w:val="26"/>
          <w:szCs w:val="26"/>
        </w:rPr>
        <w:t> </w:t>
      </w:r>
    </w:p>
    <w:p w:rsidR="00B36C0C" w:rsidRPr="00242CA1" w:rsidRDefault="00B36C0C" w:rsidP="00400E83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6"/>
          <w:szCs w:val="26"/>
        </w:rPr>
      </w:pPr>
      <w:r w:rsidRPr="00242CA1">
        <w:rPr>
          <w:color w:val="333333"/>
          <w:sz w:val="26"/>
          <w:szCs w:val="26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B36C0C" w:rsidRPr="00242CA1" w:rsidRDefault="00B36C0C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 w:rsidRPr="00242CA1">
        <w:rPr>
          <w:color w:val="333333"/>
          <w:sz w:val="26"/>
          <w:szCs w:val="26"/>
        </w:rPr>
        <w:t> </w:t>
      </w:r>
    </w:p>
    <w:p w:rsidR="00400E83" w:rsidRPr="00242CA1" w:rsidRDefault="00400E83" w:rsidP="00B36C0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5C586E" w:rsidRPr="001523CE" w:rsidRDefault="005C586E" w:rsidP="005C586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Зам.п</w:t>
      </w:r>
      <w:r w:rsidRPr="001523CE">
        <w:rPr>
          <w:color w:val="333333"/>
          <w:sz w:val="26"/>
          <w:szCs w:val="26"/>
        </w:rPr>
        <w:t xml:space="preserve">редседател: </w:t>
      </w:r>
      <w:r>
        <w:rPr>
          <w:color w:val="333333"/>
          <w:sz w:val="26"/>
          <w:szCs w:val="26"/>
        </w:rPr>
        <w:t>Радка Цачева</w:t>
      </w:r>
    </w:p>
    <w:p w:rsidR="005C586E" w:rsidRPr="001523CE" w:rsidRDefault="005C586E" w:rsidP="005C586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</w:p>
    <w:p w:rsidR="005C586E" w:rsidRPr="001523CE" w:rsidRDefault="005C586E" w:rsidP="005C586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За секретар: Светлана Йорданова</w:t>
      </w:r>
    </w:p>
    <w:p w:rsidR="00B36C0C" w:rsidRPr="00242CA1" w:rsidRDefault="00B36C0C" w:rsidP="00B36C0C">
      <w:pPr>
        <w:jc w:val="both"/>
        <w:rPr>
          <w:sz w:val="26"/>
          <w:szCs w:val="26"/>
        </w:rPr>
      </w:pPr>
      <w:bookmarkStart w:id="0" w:name="_GoBack"/>
      <w:bookmarkEnd w:id="0"/>
    </w:p>
    <w:p w:rsidR="00B36C0C" w:rsidRPr="00242CA1" w:rsidRDefault="00B36C0C" w:rsidP="00B36C0C">
      <w:pPr>
        <w:jc w:val="both"/>
        <w:rPr>
          <w:sz w:val="26"/>
          <w:szCs w:val="26"/>
        </w:rPr>
      </w:pPr>
    </w:p>
    <w:p w:rsidR="00340B12" w:rsidRPr="00242CA1" w:rsidRDefault="00340B12">
      <w:pPr>
        <w:rPr>
          <w:sz w:val="26"/>
          <w:szCs w:val="26"/>
        </w:rPr>
      </w:pPr>
    </w:p>
    <w:sectPr w:rsidR="00340B12" w:rsidRPr="0024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C"/>
    <w:rsid w:val="00046488"/>
    <w:rsid w:val="00242CA1"/>
    <w:rsid w:val="002B3237"/>
    <w:rsid w:val="00340B12"/>
    <w:rsid w:val="00400E83"/>
    <w:rsid w:val="00553B9F"/>
    <w:rsid w:val="005C586E"/>
    <w:rsid w:val="0077524D"/>
    <w:rsid w:val="007B6C1C"/>
    <w:rsid w:val="009203FE"/>
    <w:rsid w:val="00927565"/>
    <w:rsid w:val="009E43DB"/>
    <w:rsid w:val="00A72ECD"/>
    <w:rsid w:val="00B36C0C"/>
    <w:rsid w:val="00BE33C8"/>
    <w:rsid w:val="00C438C4"/>
    <w:rsid w:val="00D41788"/>
    <w:rsid w:val="00DC4A1F"/>
    <w:rsid w:val="00EF7802"/>
    <w:rsid w:val="00FE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C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6C0C"/>
    <w:rPr>
      <w:b/>
      <w:bCs/>
    </w:rPr>
  </w:style>
  <w:style w:type="paragraph" w:customStyle="1" w:styleId="1">
    <w:name w:val="Заглавие1"/>
    <w:basedOn w:val="a"/>
    <w:rsid w:val="00B36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6C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6C0C"/>
    <w:rPr>
      <w:b/>
      <w:bCs/>
    </w:rPr>
  </w:style>
  <w:style w:type="paragraph" w:customStyle="1" w:styleId="1">
    <w:name w:val="Заглавие1"/>
    <w:basedOn w:val="a"/>
    <w:rsid w:val="00B36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12</cp:revision>
  <cp:lastPrinted>2019-10-29T07:49:00Z</cp:lastPrinted>
  <dcterms:created xsi:type="dcterms:W3CDTF">2019-10-26T09:38:00Z</dcterms:created>
  <dcterms:modified xsi:type="dcterms:W3CDTF">2019-10-29T07:51:00Z</dcterms:modified>
</cp:coreProperties>
</file>